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DC05EC" w14:textId="67BC6B75" w:rsidR="007B1811" w:rsidRPr="007B1811" w:rsidRDefault="007B1811" w:rsidP="007B1811">
      <w:pPr>
        <w:spacing w:after="0" w:line="240" w:lineRule="auto"/>
        <w:ind w:left="6372"/>
        <w:rPr>
          <w:rFonts w:ascii="Times New Roman" w:hAnsi="Times New Roman" w:cs="Times New Roman"/>
          <w:i/>
          <w:sz w:val="20"/>
          <w:szCs w:val="20"/>
        </w:rPr>
      </w:pPr>
      <w:r w:rsidRPr="007B1811">
        <w:rPr>
          <w:rFonts w:ascii="Times New Roman" w:hAnsi="Times New Roman" w:cs="Times New Roman"/>
          <w:i/>
          <w:sz w:val="20"/>
          <w:szCs w:val="20"/>
        </w:rPr>
        <w:t xml:space="preserve">Załącznik Nr </w:t>
      </w:r>
      <w:r w:rsidR="006353DD">
        <w:rPr>
          <w:rFonts w:ascii="Times New Roman" w:hAnsi="Times New Roman" w:cs="Times New Roman"/>
          <w:i/>
          <w:sz w:val="20"/>
          <w:szCs w:val="20"/>
        </w:rPr>
        <w:t>2</w:t>
      </w:r>
    </w:p>
    <w:p w14:paraId="5ADC19F5" w14:textId="77777777" w:rsidR="007B1811" w:rsidRDefault="007B1811" w:rsidP="007B1811">
      <w:pPr>
        <w:spacing w:line="240" w:lineRule="auto"/>
        <w:ind w:left="6372"/>
        <w:rPr>
          <w:rFonts w:ascii="Times New Roman" w:hAnsi="Times New Roman" w:cs="Times New Roman"/>
          <w:b/>
          <w:i/>
          <w:sz w:val="20"/>
          <w:szCs w:val="20"/>
        </w:rPr>
      </w:pPr>
      <w:r w:rsidRPr="007B1811">
        <w:rPr>
          <w:rFonts w:ascii="Times New Roman" w:hAnsi="Times New Roman" w:cs="Times New Roman"/>
          <w:i/>
          <w:sz w:val="20"/>
          <w:szCs w:val="20"/>
        </w:rPr>
        <w:t xml:space="preserve">do </w:t>
      </w:r>
      <w:r>
        <w:rPr>
          <w:rFonts w:ascii="Times New Roman" w:hAnsi="Times New Roman" w:cs="Times New Roman"/>
          <w:i/>
          <w:sz w:val="20"/>
          <w:szCs w:val="20"/>
        </w:rPr>
        <w:t>U</w:t>
      </w:r>
      <w:r w:rsidRPr="007B1811">
        <w:rPr>
          <w:rFonts w:ascii="Times New Roman" w:hAnsi="Times New Roman" w:cs="Times New Roman"/>
          <w:i/>
          <w:sz w:val="20"/>
          <w:szCs w:val="20"/>
        </w:rPr>
        <w:t xml:space="preserve">mowy Nr </w:t>
      </w:r>
      <w:r w:rsidRPr="006353DD">
        <w:rPr>
          <w:rFonts w:ascii="Times New Roman" w:hAnsi="Times New Roman" w:cs="Times New Roman"/>
          <w:i/>
          <w:sz w:val="20"/>
          <w:szCs w:val="20"/>
        </w:rPr>
        <w:t>……………..</w:t>
      </w:r>
    </w:p>
    <w:p w14:paraId="48DCA325" w14:textId="77777777" w:rsidR="007B1811" w:rsidRPr="007B1811" w:rsidRDefault="007B1811" w:rsidP="007B1811">
      <w:pPr>
        <w:spacing w:line="240" w:lineRule="auto"/>
        <w:jc w:val="right"/>
        <w:rPr>
          <w:rFonts w:ascii="Times New Roman" w:hAnsi="Times New Roman" w:cs="Times New Roman"/>
          <w:b/>
          <w:i/>
          <w:sz w:val="20"/>
          <w:szCs w:val="20"/>
        </w:rPr>
      </w:pPr>
    </w:p>
    <w:p w14:paraId="536BA5CC" w14:textId="77777777" w:rsidR="00937329" w:rsidRPr="009572E2" w:rsidRDefault="00003ED0" w:rsidP="006D677B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572E2">
        <w:rPr>
          <w:rFonts w:ascii="Times New Roman" w:hAnsi="Times New Roman" w:cs="Times New Roman"/>
          <w:b/>
          <w:sz w:val="32"/>
          <w:szCs w:val="32"/>
        </w:rPr>
        <w:t>UMOWA POWIERZENIA PRZETWARZANIA DANYCH OSOBOWYCH</w:t>
      </w:r>
    </w:p>
    <w:p w14:paraId="63C45767" w14:textId="77777777" w:rsidR="00D93278" w:rsidRPr="009572E2" w:rsidRDefault="00D93278" w:rsidP="006D677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59F184" w14:textId="77777777" w:rsidR="00937329" w:rsidRPr="009572E2" w:rsidRDefault="00937329" w:rsidP="006D67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72E2">
        <w:rPr>
          <w:rFonts w:ascii="Times New Roman" w:hAnsi="Times New Roman" w:cs="Times New Roman"/>
          <w:sz w:val="24"/>
          <w:szCs w:val="24"/>
        </w:rPr>
        <w:t xml:space="preserve">zawarta </w:t>
      </w:r>
      <w:r w:rsidRPr="006353DD">
        <w:rPr>
          <w:rFonts w:ascii="Times New Roman" w:hAnsi="Times New Roman" w:cs="Times New Roman"/>
          <w:sz w:val="24"/>
          <w:szCs w:val="24"/>
        </w:rPr>
        <w:t xml:space="preserve">dnia </w:t>
      </w:r>
      <w:r w:rsidR="001B5A1C" w:rsidRPr="006353DD">
        <w:rPr>
          <w:rFonts w:ascii="Times New Roman" w:hAnsi="Times New Roman" w:cs="Times New Roman"/>
          <w:sz w:val="24"/>
          <w:szCs w:val="24"/>
        </w:rPr>
        <w:t>…………………………..</w:t>
      </w:r>
      <w:r w:rsidR="000E4B99" w:rsidRPr="006353DD">
        <w:rPr>
          <w:rFonts w:ascii="Times New Roman" w:hAnsi="Times New Roman" w:cs="Times New Roman"/>
          <w:sz w:val="24"/>
          <w:szCs w:val="24"/>
        </w:rPr>
        <w:t xml:space="preserve"> </w:t>
      </w:r>
      <w:r w:rsidR="00CB38A8" w:rsidRPr="006353DD">
        <w:rPr>
          <w:rFonts w:ascii="Times New Roman" w:hAnsi="Times New Roman" w:cs="Times New Roman"/>
          <w:sz w:val="24"/>
          <w:szCs w:val="24"/>
        </w:rPr>
        <w:t>w</w:t>
      </w:r>
      <w:r w:rsidR="00CB38A8" w:rsidRPr="009572E2">
        <w:rPr>
          <w:rFonts w:ascii="Times New Roman" w:hAnsi="Times New Roman" w:cs="Times New Roman"/>
          <w:sz w:val="24"/>
          <w:szCs w:val="24"/>
        </w:rPr>
        <w:t xml:space="preserve"> </w:t>
      </w:r>
      <w:r w:rsidR="000E4B99">
        <w:rPr>
          <w:rFonts w:ascii="Times New Roman" w:hAnsi="Times New Roman" w:cs="Times New Roman"/>
          <w:sz w:val="24"/>
          <w:szCs w:val="24"/>
        </w:rPr>
        <w:t>Reszlu</w:t>
      </w:r>
      <w:r w:rsidRPr="009572E2">
        <w:rPr>
          <w:rFonts w:ascii="Times New Roman" w:hAnsi="Times New Roman" w:cs="Times New Roman"/>
          <w:sz w:val="24"/>
          <w:szCs w:val="24"/>
        </w:rPr>
        <w:t xml:space="preserve"> pomiędzy:</w:t>
      </w:r>
    </w:p>
    <w:p w14:paraId="5B9352C2" w14:textId="77777777" w:rsidR="00EB2CDF" w:rsidRPr="009572E2" w:rsidRDefault="00EB2CDF" w:rsidP="006D67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72E2">
        <w:rPr>
          <w:rFonts w:ascii="Times New Roman" w:hAnsi="Times New Roman" w:cs="Times New Roman"/>
          <w:sz w:val="24"/>
          <w:szCs w:val="24"/>
        </w:rPr>
        <w:t xml:space="preserve">Gminą Reszel z siedzibą: 11-440 Reszel, ul. Rynek 24, NIP: 742-224-33-26; REGON: 510743611 </w:t>
      </w:r>
    </w:p>
    <w:p w14:paraId="3DDAB56B" w14:textId="77777777" w:rsidR="00EB2CDF" w:rsidRPr="009572E2" w:rsidRDefault="001C3295" w:rsidP="006D6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2E2">
        <w:rPr>
          <w:rFonts w:ascii="Times New Roman" w:hAnsi="Times New Roman" w:cs="Times New Roman"/>
          <w:sz w:val="24"/>
          <w:szCs w:val="24"/>
        </w:rPr>
        <w:t>zwaną</w:t>
      </w:r>
      <w:r w:rsidR="00AA3316" w:rsidRPr="009572E2">
        <w:rPr>
          <w:rFonts w:ascii="Times New Roman" w:hAnsi="Times New Roman" w:cs="Times New Roman"/>
          <w:sz w:val="24"/>
          <w:szCs w:val="24"/>
        </w:rPr>
        <w:t xml:space="preserve"> </w:t>
      </w:r>
      <w:r w:rsidR="00587366" w:rsidRPr="009572E2">
        <w:rPr>
          <w:rFonts w:ascii="Times New Roman" w:hAnsi="Times New Roman" w:cs="Times New Roman"/>
          <w:sz w:val="24"/>
          <w:szCs w:val="24"/>
        </w:rPr>
        <w:t xml:space="preserve">dalej </w:t>
      </w:r>
      <w:r w:rsidR="00937329" w:rsidRPr="009572E2">
        <w:rPr>
          <w:rFonts w:ascii="Times New Roman" w:hAnsi="Times New Roman" w:cs="Times New Roman"/>
          <w:sz w:val="24"/>
          <w:szCs w:val="24"/>
        </w:rPr>
        <w:t>„</w:t>
      </w:r>
      <w:r w:rsidR="00587366" w:rsidRPr="009572E2">
        <w:rPr>
          <w:rFonts w:ascii="Times New Roman" w:hAnsi="Times New Roman" w:cs="Times New Roman"/>
          <w:sz w:val="24"/>
          <w:szCs w:val="24"/>
        </w:rPr>
        <w:t xml:space="preserve">Administratorem </w:t>
      </w:r>
      <w:r w:rsidR="00344D00">
        <w:rPr>
          <w:rFonts w:ascii="Times New Roman" w:hAnsi="Times New Roman" w:cs="Times New Roman"/>
          <w:sz w:val="24"/>
          <w:szCs w:val="24"/>
        </w:rPr>
        <w:t>D</w:t>
      </w:r>
      <w:r w:rsidR="00587366" w:rsidRPr="009572E2">
        <w:rPr>
          <w:rFonts w:ascii="Times New Roman" w:hAnsi="Times New Roman" w:cs="Times New Roman"/>
          <w:sz w:val="24"/>
          <w:szCs w:val="24"/>
        </w:rPr>
        <w:t>anych</w:t>
      </w:r>
      <w:r w:rsidR="00937329" w:rsidRPr="009572E2">
        <w:rPr>
          <w:rFonts w:ascii="Times New Roman" w:hAnsi="Times New Roman" w:cs="Times New Roman"/>
          <w:sz w:val="24"/>
          <w:szCs w:val="24"/>
        </w:rPr>
        <w:t xml:space="preserve">” </w:t>
      </w:r>
      <w:r w:rsidR="00344D00">
        <w:rPr>
          <w:rFonts w:ascii="Times New Roman" w:hAnsi="Times New Roman" w:cs="Times New Roman"/>
          <w:sz w:val="24"/>
          <w:szCs w:val="24"/>
        </w:rPr>
        <w:t>(</w:t>
      </w:r>
      <w:r w:rsidR="00A71747">
        <w:rPr>
          <w:rFonts w:ascii="Times New Roman" w:hAnsi="Times New Roman" w:cs="Times New Roman"/>
          <w:sz w:val="24"/>
          <w:szCs w:val="24"/>
        </w:rPr>
        <w:t xml:space="preserve">zwanym </w:t>
      </w:r>
      <w:r w:rsidR="00344D00">
        <w:rPr>
          <w:rFonts w:ascii="Times New Roman" w:hAnsi="Times New Roman" w:cs="Times New Roman"/>
          <w:sz w:val="24"/>
          <w:szCs w:val="24"/>
        </w:rPr>
        <w:t>dalej</w:t>
      </w:r>
      <w:r w:rsidR="00A71747">
        <w:rPr>
          <w:rFonts w:ascii="Times New Roman" w:hAnsi="Times New Roman" w:cs="Times New Roman"/>
          <w:sz w:val="24"/>
          <w:szCs w:val="24"/>
        </w:rPr>
        <w:t xml:space="preserve"> w treści niniejszej umowy:</w:t>
      </w:r>
      <w:r w:rsidR="00344D00">
        <w:rPr>
          <w:rFonts w:ascii="Times New Roman" w:hAnsi="Times New Roman" w:cs="Times New Roman"/>
          <w:sz w:val="24"/>
          <w:szCs w:val="24"/>
        </w:rPr>
        <w:t xml:space="preserve"> ADO) </w:t>
      </w:r>
      <w:r w:rsidRPr="009572E2">
        <w:rPr>
          <w:rFonts w:ascii="Times New Roman" w:hAnsi="Times New Roman" w:cs="Times New Roman"/>
          <w:sz w:val="24"/>
          <w:szCs w:val="24"/>
        </w:rPr>
        <w:t>reprezentowaną</w:t>
      </w:r>
      <w:r w:rsidR="00D93278" w:rsidRPr="009572E2">
        <w:rPr>
          <w:rFonts w:ascii="Times New Roman" w:hAnsi="Times New Roman" w:cs="Times New Roman"/>
          <w:sz w:val="24"/>
          <w:szCs w:val="24"/>
        </w:rPr>
        <w:t xml:space="preserve"> przez</w:t>
      </w:r>
      <w:r w:rsidR="00EB2CDF" w:rsidRPr="009572E2">
        <w:rPr>
          <w:rFonts w:ascii="Times New Roman" w:hAnsi="Times New Roman" w:cs="Times New Roman"/>
          <w:sz w:val="24"/>
          <w:szCs w:val="24"/>
        </w:rPr>
        <w:t>:</w:t>
      </w:r>
    </w:p>
    <w:p w14:paraId="0A6E94A7" w14:textId="77777777" w:rsidR="00344D00" w:rsidRPr="005969A6" w:rsidRDefault="00EB2CDF" w:rsidP="006D67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72E2">
        <w:rPr>
          <w:rFonts w:ascii="Times New Roman" w:hAnsi="Times New Roman" w:cs="Times New Roman"/>
          <w:b/>
          <w:sz w:val="24"/>
          <w:szCs w:val="24"/>
        </w:rPr>
        <w:t>Marka Janiszewskiego – Burmistrza Reszla</w:t>
      </w:r>
    </w:p>
    <w:p w14:paraId="4F4988C8" w14:textId="77777777" w:rsidR="00937329" w:rsidRPr="006353DD" w:rsidRDefault="00587366" w:rsidP="006D6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53DD">
        <w:rPr>
          <w:rFonts w:ascii="Times New Roman" w:hAnsi="Times New Roman" w:cs="Times New Roman"/>
          <w:sz w:val="24"/>
          <w:szCs w:val="24"/>
        </w:rPr>
        <w:t>a</w:t>
      </w:r>
    </w:p>
    <w:p w14:paraId="531150C0" w14:textId="77777777" w:rsidR="006A7D48" w:rsidRPr="007C0900" w:rsidRDefault="001B5A1C" w:rsidP="006A7D4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53DD">
        <w:rPr>
          <w:rFonts w:ascii="Times New Roman" w:hAnsi="Times New Roman" w:cs="Times New Roman"/>
          <w:sz w:val="24"/>
          <w:szCs w:val="24"/>
        </w:rPr>
        <w:t>………………………</w:t>
      </w:r>
      <w:r w:rsidR="006A7D48" w:rsidRPr="006353DD">
        <w:rPr>
          <w:rFonts w:ascii="Times New Roman" w:hAnsi="Times New Roman" w:cs="Times New Roman"/>
          <w:sz w:val="24"/>
          <w:szCs w:val="24"/>
        </w:rPr>
        <w:t xml:space="preserve">, zwanym dalej w treści umowy „Wykonawcą”, </w:t>
      </w:r>
      <w:r w:rsidRPr="006353DD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6A7D48" w:rsidRPr="006353DD">
        <w:rPr>
          <w:rFonts w:ascii="Times New Roman" w:hAnsi="Times New Roman" w:cs="Times New Roman"/>
          <w:sz w:val="24"/>
          <w:szCs w:val="24"/>
        </w:rPr>
        <w:t xml:space="preserve">, wpisanym do Centralnej Ewidencji i Informacji o Działalności Gospodarczej w </w:t>
      </w:r>
      <w:r w:rsidRPr="006353DD">
        <w:rPr>
          <w:rFonts w:ascii="Times New Roman" w:hAnsi="Times New Roman" w:cs="Times New Roman"/>
          <w:sz w:val="24"/>
          <w:szCs w:val="24"/>
        </w:rPr>
        <w:t>………………..</w:t>
      </w:r>
      <w:r w:rsidR="006A7D48" w:rsidRPr="006353DD">
        <w:rPr>
          <w:rFonts w:ascii="Times New Roman" w:hAnsi="Times New Roman" w:cs="Times New Roman"/>
          <w:sz w:val="24"/>
          <w:szCs w:val="24"/>
        </w:rPr>
        <w:t xml:space="preserve"> reprezentowanym przez </w:t>
      </w:r>
      <w:r w:rsidRPr="006353DD">
        <w:rPr>
          <w:rFonts w:ascii="Times New Roman" w:hAnsi="Times New Roman" w:cs="Times New Roman"/>
          <w:b/>
          <w:sz w:val="24"/>
          <w:szCs w:val="24"/>
        </w:rPr>
        <w:t>………………..</w:t>
      </w:r>
      <w:r w:rsidR="006A7D48" w:rsidRPr="006353DD">
        <w:rPr>
          <w:rFonts w:ascii="Times New Roman" w:hAnsi="Times New Roman" w:cs="Times New Roman"/>
          <w:b/>
          <w:sz w:val="24"/>
          <w:szCs w:val="24"/>
        </w:rPr>
        <w:t xml:space="preserve"> – właściciela</w:t>
      </w:r>
    </w:p>
    <w:p w14:paraId="5A53A566" w14:textId="77777777" w:rsidR="00FA0090" w:rsidRPr="00E71C8E" w:rsidRDefault="00FA0090" w:rsidP="00FA00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FD171D" w14:textId="77777777" w:rsidR="00AF79E5" w:rsidRPr="00AF79E5" w:rsidRDefault="0072336E" w:rsidP="00AF79E5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72336E">
        <w:rPr>
          <w:rFonts w:ascii="Times New Roman" w:hAnsi="Times New Roman" w:cs="Times New Roman"/>
          <w:sz w:val="24"/>
          <w:szCs w:val="24"/>
        </w:rPr>
        <w:t xml:space="preserve">zwanym dalej „Procesorem”, w związku z realizacją umowy na </w:t>
      </w:r>
      <w:bookmarkStart w:id="0" w:name="_Hlk14085404"/>
      <w:r w:rsidR="00AF79E5" w:rsidRPr="00AF79E5">
        <w:rPr>
          <w:rFonts w:ascii="Times New Roman" w:hAnsi="Times New Roman" w:cs="Times New Roman"/>
          <w:b/>
          <w:sz w:val="24"/>
          <w:szCs w:val="24"/>
        </w:rPr>
        <w:t xml:space="preserve">„Przewozy uczniów i dzieci do Zespołu Szkolno – Przedszkolnego w Reszlu: Szkoły Podstawowej Nr 3 w Reszlu oraz Przedszkola Samorządowego w Reszlu z terenu Gminy Reszel na bilety miesięczne z opieką i przewozy szkolne nieodpłatne uczniów i dzieci nie związane z ogólnym planem lekcji dla klas w </w:t>
      </w:r>
      <w:bookmarkEnd w:id="0"/>
      <w:r w:rsidR="00AF79E5" w:rsidRPr="00AF79E5">
        <w:rPr>
          <w:rFonts w:ascii="Times New Roman" w:hAnsi="Times New Roman" w:cs="Times New Roman"/>
          <w:b/>
          <w:sz w:val="24"/>
          <w:szCs w:val="24"/>
        </w:rPr>
        <w:t>roku szkolnym 2020/2021”</w:t>
      </w:r>
    </w:p>
    <w:p w14:paraId="696CA44D" w14:textId="77777777" w:rsidR="00A71747" w:rsidRPr="009572E2" w:rsidRDefault="00F028CF" w:rsidP="006367E0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A71747">
        <w:rPr>
          <w:rFonts w:ascii="Times New Roman" w:hAnsi="Times New Roman" w:cs="Times New Roman"/>
          <w:sz w:val="24"/>
          <w:szCs w:val="24"/>
        </w:rPr>
        <w:t xml:space="preserve">wanych dalej łącznie w treści niniejszej </w:t>
      </w:r>
      <w:r>
        <w:rPr>
          <w:rFonts w:ascii="Times New Roman" w:hAnsi="Times New Roman" w:cs="Times New Roman"/>
          <w:sz w:val="24"/>
          <w:szCs w:val="24"/>
        </w:rPr>
        <w:t>U</w:t>
      </w:r>
      <w:r w:rsidR="00A71747">
        <w:rPr>
          <w:rFonts w:ascii="Times New Roman" w:hAnsi="Times New Roman" w:cs="Times New Roman"/>
          <w:sz w:val="24"/>
          <w:szCs w:val="24"/>
        </w:rPr>
        <w:t>mowy: Stronami</w:t>
      </w:r>
    </w:p>
    <w:p w14:paraId="07E805FA" w14:textId="77777777" w:rsidR="000E4B99" w:rsidRDefault="000E4B99" w:rsidP="000E4B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1</w:t>
      </w:r>
    </w:p>
    <w:p w14:paraId="6B39FFCA" w14:textId="77777777" w:rsidR="000E4B99" w:rsidRDefault="000E4B99" w:rsidP="000E4B9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Powierzenie przetwarzania danych osobowych</w:t>
      </w:r>
    </w:p>
    <w:p w14:paraId="2B16DC86" w14:textId="77777777" w:rsidR="000E4B99" w:rsidRDefault="000E4B99" w:rsidP="000E4B99">
      <w:pPr>
        <w:pStyle w:val="Akapitzlist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Administrator danych powierza </w:t>
      </w:r>
      <w:r w:rsidR="00E6418A">
        <w:rPr>
          <w:rFonts w:ascii="Times New Roman" w:hAnsi="Times New Roman" w:cs="Times New Roman"/>
          <w:sz w:val="24"/>
          <w:szCs w:val="24"/>
        </w:rPr>
        <w:t xml:space="preserve">Procesorowi </w:t>
      </w:r>
      <w:r>
        <w:rPr>
          <w:rFonts w:ascii="Times New Roman" w:hAnsi="Times New Roman" w:cs="Times New Roman"/>
          <w:sz w:val="24"/>
          <w:szCs w:val="24"/>
        </w:rPr>
        <w:t xml:space="preserve"> w trybie art. 28 ust 3 Rozporządzenia PE i RE 2016/679 z dnia 27 kwietnia 2016 r. w sprawie ochrony osób fizycznych w związku z przetwarzaniem danych osobowych (zwanego w dalszej części „RODO”), dane osobowe do przetwarzania zgodnie z zapisami i w celu realizacji niniejszej umowy powierzenia danych osobowych zwanej dalej: Umową.</w:t>
      </w:r>
    </w:p>
    <w:p w14:paraId="2716C923" w14:textId="77777777" w:rsidR="000E4B99" w:rsidRDefault="000E4B99" w:rsidP="000E4B99">
      <w:pPr>
        <w:pStyle w:val="Akapitzlist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Procesor zobowiązuje się przetwarzać powierzone mu dane osobowe zgodnie z Umową, RODO oraz z innymi przepisami prawa powszechnie obowiązującego, które chronią prawa osób, których dane dotyczą.</w:t>
      </w:r>
    </w:p>
    <w:p w14:paraId="302F0FFE" w14:textId="77777777" w:rsidR="000E4B99" w:rsidRDefault="000E4B99" w:rsidP="000E4B99">
      <w:pPr>
        <w:pStyle w:val="Akapitzlist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Procesor zobowiązuje się stosować ochronę powierzonych danych przed niedozwolonym lub niezgodnym z prawem przetwarzaniem, zniszczeniem, utraceniem, zmodyfikowaniem, nieuprawnionym ujawnieniem lub nieuprawnionym dostępem do danych osobowych przesyłanych, przechowywanych lub w inny sposób przetwarzanych , zgodnie z zasadami określonymi w art. 32 ust. 1 RODO</w:t>
      </w:r>
      <w:r w:rsidR="006F3016">
        <w:rPr>
          <w:rFonts w:ascii="Times New Roman" w:hAnsi="Times New Roman" w:cs="Times New Roman"/>
          <w:sz w:val="24"/>
          <w:szCs w:val="24"/>
        </w:rPr>
        <w:t>.</w:t>
      </w:r>
    </w:p>
    <w:p w14:paraId="188559AB" w14:textId="77777777" w:rsidR="000E4B99" w:rsidRDefault="000E4B99" w:rsidP="000E4B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§2</w:t>
      </w:r>
    </w:p>
    <w:p w14:paraId="4ECDB928" w14:textId="77777777" w:rsidR="000E4B99" w:rsidRDefault="000E4B99" w:rsidP="000E4B9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Zakres i cel przetwarzania danych</w:t>
      </w:r>
    </w:p>
    <w:p w14:paraId="45450AAC" w14:textId="77777777" w:rsidR="000E4B99" w:rsidRDefault="000E4B99" w:rsidP="000E4B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Procesor będzie przetwarzał, powierzone przez ADO na podstawie Umowy dane osobowe uczniów, wychowanków i rodziców, takie jak:</w:t>
      </w:r>
    </w:p>
    <w:p w14:paraId="04B74BD8" w14:textId="77777777" w:rsidR="000E4B99" w:rsidRDefault="000E4B99" w:rsidP="000E4B99">
      <w:pPr>
        <w:pStyle w:val="Akapitzlist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imię i nazwisko ucznia/wychowanka;</w:t>
      </w:r>
    </w:p>
    <w:p w14:paraId="06E54B67" w14:textId="77777777" w:rsidR="000E4B99" w:rsidRDefault="000E4B99" w:rsidP="000E4B99">
      <w:pPr>
        <w:pStyle w:val="Akapitzlist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zamieszkania;</w:t>
      </w:r>
    </w:p>
    <w:p w14:paraId="258A6F28" w14:textId="77777777" w:rsidR="000E4B99" w:rsidRDefault="000E4B99" w:rsidP="000E4B99">
      <w:pPr>
        <w:pStyle w:val="Akapitzlist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imiona i nazwiska rodziców;</w:t>
      </w:r>
    </w:p>
    <w:p w14:paraId="4AD728F9" w14:textId="77777777" w:rsidR="000E4B99" w:rsidRPr="007B1811" w:rsidRDefault="000E4B99" w:rsidP="000E4B99">
      <w:pPr>
        <w:pStyle w:val="Akapitzlist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numery telefonów.</w:t>
      </w:r>
    </w:p>
    <w:p w14:paraId="3B4BB153" w14:textId="77777777" w:rsidR="000E4B99" w:rsidRPr="006F0D57" w:rsidRDefault="000E4B99" w:rsidP="006367E0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wyłącznie w celu  realizacji umowy na: </w:t>
      </w:r>
      <w:r w:rsidR="006367E0" w:rsidRPr="006F3016">
        <w:rPr>
          <w:rFonts w:ascii="Times New Roman" w:hAnsi="Times New Roman" w:cs="Times New Roman"/>
          <w:sz w:val="24"/>
          <w:szCs w:val="24"/>
        </w:rPr>
        <w:t>„Przewozy uczniów i dzieci do Zespołu Szkolno – Przedszkolnego w Reszlu: Szkoły Podstawowej Nr 3 w Reszlu oraz Przedszkola Samorządowego w Reszlu z terenu Gminy Reszel na bilety miesięczne z opieką i przewozy szkolne nieodpłatne uczniów i dzieci nie związane z ogólnym plan</w:t>
      </w:r>
      <w:r w:rsidR="006F0D57">
        <w:rPr>
          <w:rFonts w:ascii="Times New Roman" w:hAnsi="Times New Roman" w:cs="Times New Roman"/>
          <w:sz w:val="24"/>
          <w:szCs w:val="24"/>
        </w:rPr>
        <w:t xml:space="preserve">em lekcji dla klas w </w:t>
      </w:r>
      <w:r w:rsidR="006F0D57" w:rsidRPr="006F0D57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6F0D57" w:rsidRPr="006353DD">
        <w:rPr>
          <w:rFonts w:ascii="Times New Roman" w:hAnsi="Times New Roman" w:cs="Times New Roman"/>
          <w:sz w:val="24"/>
          <w:szCs w:val="24"/>
        </w:rPr>
        <w:t>roku</w:t>
      </w:r>
      <w:r w:rsidR="006F0D57" w:rsidRPr="006F0D57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6F0D57" w:rsidRPr="006353DD">
        <w:rPr>
          <w:rFonts w:ascii="Times New Roman" w:hAnsi="Times New Roman" w:cs="Times New Roman"/>
          <w:sz w:val="24"/>
          <w:szCs w:val="24"/>
        </w:rPr>
        <w:t>szkolnym 2020/2021</w:t>
      </w:r>
      <w:r w:rsidR="006367E0" w:rsidRPr="006353DD">
        <w:rPr>
          <w:rFonts w:ascii="Times New Roman" w:hAnsi="Times New Roman" w:cs="Times New Roman"/>
          <w:sz w:val="24"/>
          <w:szCs w:val="24"/>
        </w:rPr>
        <w:t>”</w:t>
      </w:r>
      <w:r w:rsidR="00FA6E9F" w:rsidRPr="006353DD">
        <w:rPr>
          <w:rFonts w:ascii="Times New Roman" w:hAnsi="Times New Roman" w:cs="Times New Roman"/>
          <w:sz w:val="24"/>
          <w:szCs w:val="24"/>
        </w:rPr>
        <w:t>.</w:t>
      </w:r>
    </w:p>
    <w:p w14:paraId="61DE80F6" w14:textId="77777777" w:rsidR="000E4B99" w:rsidRDefault="000E4B99" w:rsidP="000E4B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§3</w:t>
      </w:r>
    </w:p>
    <w:p w14:paraId="300645F8" w14:textId="77777777" w:rsidR="000E4B99" w:rsidRDefault="000E4B99" w:rsidP="000E4B9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Obowiązki podmiotu przetwarzającego </w:t>
      </w:r>
    </w:p>
    <w:p w14:paraId="7BB70472" w14:textId="77777777" w:rsidR="000E4B99" w:rsidRDefault="000E4B99" w:rsidP="000E4B99">
      <w:pPr>
        <w:pStyle w:val="Akapitzlist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Procesor zobowiązuje się dołożyć należytej staranności przy przetwarzaniu powierzonych danych osobowych.</w:t>
      </w:r>
    </w:p>
    <w:p w14:paraId="373282F3" w14:textId="77777777" w:rsidR="000E4B99" w:rsidRDefault="000E4B99" w:rsidP="000E4B99">
      <w:pPr>
        <w:pStyle w:val="Akapitzlist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Procesor zobowiązuje się do nadania upoważnień do przetwarzania danych osobowych osobom, które będą przetwarzały powierzone dane w celu realizacji Umowy i zobowiąże osoby uprawnione do przetwarzania tych danych do zachowania poufności zarówno w trakcie zatrudnienia ich u Procesora, jak i po jego ustaniu.</w:t>
      </w:r>
    </w:p>
    <w:p w14:paraId="27D66FBB" w14:textId="77777777" w:rsidR="000E4B99" w:rsidRDefault="000E4B99" w:rsidP="000E4B99">
      <w:pPr>
        <w:pStyle w:val="Akapitzlist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Procesor po zakończeniu świadczenia usług, zobowiązany jest do zaprzestania przetwarzania oraz usunięcia powierzonych danych w czasie 3 dni ze wszystkich nośników, programów i aplikacji. O ile wymogi powszechnie obowiązującego prawa stanowią inaczej, dopuszcza się archiwizację danych osobowych powierzonych Procesorowi, na zasadach określonych w preambule poz. 156 i w związku z art. 5 ust. 1 lit. b RODO. O fakcie konieczności archiwizacji oraz jej podstawie prawnej, Procesor informuje ADO natychmiast po zakończeni przetwarzania danych osobowych powierzonych na podstawie Umowy, w formie pisemnej, przy czym po stronie ADO leży ostateczna decyzja o dopuszczalności lub nie, tej czynności</w:t>
      </w:r>
    </w:p>
    <w:p w14:paraId="68892F66" w14:textId="77777777" w:rsidR="000E4B99" w:rsidRDefault="000E4B99" w:rsidP="000E4B99">
      <w:pPr>
        <w:pStyle w:val="Akapitzlist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miarę możliwości Procesor pomaga ADO w niezbędnym zakresie wywiązywać się z obowiązku odpowiadania na żądania osoby, której dane dotyczą oraz wywiązywania się z obowiązków określonych w art. 32-36 RODO. </w:t>
      </w:r>
    </w:p>
    <w:p w14:paraId="71EC4D6B" w14:textId="77777777" w:rsidR="000E4B99" w:rsidRDefault="000E4B99" w:rsidP="000E4B99">
      <w:pPr>
        <w:pStyle w:val="Akapitzlist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Procesor po stwierdzeniu naruszenia ochrony danych osobowych bez zbędnej zwłoki, w najkrótszym z możliwych czasie, za pomocą środków komunikacji elektronicznej, lub osobiście w siedzibie ADO, w czasie nie dłuższym niż </w:t>
      </w:r>
      <w:r w:rsidR="00E6418A">
        <w:rPr>
          <w:rFonts w:ascii="Times New Roman" w:hAnsi="Times New Roman" w:cs="Times New Roman"/>
          <w:sz w:val="24"/>
          <w:szCs w:val="24"/>
        </w:rPr>
        <w:t>48 godzin o</w:t>
      </w:r>
      <w:r>
        <w:rPr>
          <w:rFonts w:ascii="Times New Roman" w:hAnsi="Times New Roman" w:cs="Times New Roman"/>
          <w:sz w:val="24"/>
          <w:szCs w:val="24"/>
        </w:rPr>
        <w:t>d momentu stwierdzenia takiego naruszenia.</w:t>
      </w:r>
    </w:p>
    <w:p w14:paraId="1162FB42" w14:textId="77777777" w:rsidR="000E4B99" w:rsidRDefault="000E4B99" w:rsidP="000E4B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§4</w:t>
      </w:r>
    </w:p>
    <w:p w14:paraId="1D4DD058" w14:textId="77777777" w:rsidR="000E4B99" w:rsidRDefault="000E4B99" w:rsidP="000E4B9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Kontrola</w:t>
      </w:r>
    </w:p>
    <w:p w14:paraId="4D3E90BE" w14:textId="77777777" w:rsidR="000E4B99" w:rsidRDefault="000E4B99" w:rsidP="000E4B99">
      <w:pPr>
        <w:pStyle w:val="Akapitzlist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ADO ma prawo kontroli, czy środki zastosowane przez Procesora przy przetwarzaniu i zabezpieczeniu powierzonych danych osobowych spełniają postanowienia Umowy. </w:t>
      </w:r>
    </w:p>
    <w:p w14:paraId="74439B84" w14:textId="77777777" w:rsidR="000E4B99" w:rsidRDefault="000E4B99" w:rsidP="000E4B99">
      <w:pPr>
        <w:pStyle w:val="Akapitzlist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ADO może dokonać kontroli po uprzednim uzgodnieniu terminu ze Procesorem w dni robocze w godzinach pracy obowiązujących u Procesora, przy czym Procesor zobowiązany jest dołożyć wszelkich starań, aby było to najbliższy możliwy technicznie i organizacyjnie termin.</w:t>
      </w:r>
    </w:p>
    <w:p w14:paraId="60B216A1" w14:textId="77777777" w:rsidR="000E4B99" w:rsidRDefault="000E4B99" w:rsidP="000E4B99">
      <w:pPr>
        <w:pStyle w:val="Akapitzlist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Procesor udostępnia ADO wszelkie informacje niezbędne do wykazania spełnienia przez  niego obowiązków określonych w art. 28 RODO.</w:t>
      </w:r>
    </w:p>
    <w:p w14:paraId="2B1B0C1C" w14:textId="77777777" w:rsidR="000E4B99" w:rsidRDefault="000E4B99" w:rsidP="000E4B99">
      <w:pPr>
        <w:pStyle w:val="Akapitzlist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stwierdzenia uchybień w przetwarzaniu czy zabezpieczaniu danych, Procesor zobowiązuje się do ich usunięcia w terminie uzgodnionym z ADO jednak nie dłuższym niż 7 dni.</w:t>
      </w:r>
    </w:p>
    <w:p w14:paraId="47AC5E0C" w14:textId="77777777" w:rsidR="000E4B99" w:rsidRDefault="000E4B99" w:rsidP="000E4B99">
      <w:pPr>
        <w:pStyle w:val="Akapitzlist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Nieusunięcie uchybień w terminie wskazanym w ust. 4, skutkuje rozwią</w:t>
      </w:r>
      <w:r w:rsidR="006F3016">
        <w:rPr>
          <w:rFonts w:ascii="Times New Roman" w:hAnsi="Times New Roman" w:cs="Times New Roman"/>
          <w:sz w:val="24"/>
          <w:szCs w:val="24"/>
        </w:rPr>
        <w:t>zaniem Umowy, w trybie §9 ust.1</w:t>
      </w:r>
      <w:r>
        <w:rPr>
          <w:rFonts w:ascii="Times New Roman" w:hAnsi="Times New Roman" w:cs="Times New Roman"/>
          <w:sz w:val="24"/>
          <w:szCs w:val="24"/>
        </w:rPr>
        <w:t>, przy czym ADO zastrzega sobie w takim przypadku prawo dochodzenia wszelkich roszczeń odszkodowawczych, do wysokości poniesionej szkody, wynikającej m.in. z konieczności zorganizowania komunikacji zastępczej oraz ew. odpowiedzialności, tytułem niezgodnego z prawem przetwarzania danych osobowych.</w:t>
      </w:r>
    </w:p>
    <w:p w14:paraId="3AA0BDF6" w14:textId="77777777" w:rsidR="00637531" w:rsidRDefault="00637531" w:rsidP="000E4B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A46AC5" w14:textId="77777777" w:rsidR="000E4B99" w:rsidRDefault="000E4B99" w:rsidP="000E4B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§5</w:t>
      </w:r>
    </w:p>
    <w:p w14:paraId="15A0F0B2" w14:textId="77777777" w:rsidR="000E4B99" w:rsidRDefault="000E4B99" w:rsidP="000E4B9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Dalsze powierzenie danych do przetwarzania</w:t>
      </w:r>
    </w:p>
    <w:p w14:paraId="5A3E8A12" w14:textId="77777777" w:rsidR="000E4B99" w:rsidRDefault="000E4B99" w:rsidP="000E4B99">
      <w:pPr>
        <w:pStyle w:val="Akapitzlist"/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Procesor może powierzyć dane osobowe objęte Umową do dalszego przetwarzania podwykonawcom jedynie w celu jej wykonania i po uzyskaniu uprzedniej pisemnej zgody ADO</w:t>
      </w:r>
      <w:r w:rsidRPr="00E6418A">
        <w:rPr>
          <w:rFonts w:ascii="Times New Roman" w:hAnsi="Times New Roman" w:cs="Times New Roman"/>
          <w:sz w:val="24"/>
          <w:szCs w:val="24"/>
        </w:rPr>
        <w:t xml:space="preserve">.  </w:t>
      </w:r>
      <w:r w:rsidR="00E6418A" w:rsidRPr="00E6418A">
        <w:rPr>
          <w:rFonts w:ascii="Times New Roman" w:hAnsi="Times New Roman" w:cs="Times New Roman"/>
          <w:sz w:val="24"/>
          <w:szCs w:val="24"/>
        </w:rPr>
        <w:t>P</w:t>
      </w:r>
      <w:r w:rsidR="008528DB" w:rsidRPr="00E6418A">
        <w:rPr>
          <w:rFonts w:ascii="Times New Roman" w:hAnsi="Times New Roman" w:cs="Times New Roman"/>
          <w:sz w:val="24"/>
          <w:szCs w:val="24"/>
        </w:rPr>
        <w:t>odwykonawca zobowiązany jest wypełnić wymogi zawarte w §3 i w §4 niniejszej umowy.</w:t>
      </w:r>
    </w:p>
    <w:p w14:paraId="2C43B13A" w14:textId="77777777" w:rsidR="006F0D57" w:rsidRPr="00E6418A" w:rsidRDefault="006F0D57" w:rsidP="006F0D57">
      <w:pPr>
        <w:pStyle w:val="Akapitzlist"/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BF2CBFF" w14:textId="77777777" w:rsidR="006F0D57" w:rsidRPr="006F0D57" w:rsidRDefault="00FB42A0" w:rsidP="006F0D57">
      <w:pPr>
        <w:pStyle w:val="Akapitzlist"/>
        <w:numPr>
          <w:ilvl w:val="0"/>
          <w:numId w:val="20"/>
        </w:num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6F0D57">
        <w:rPr>
          <w:rFonts w:ascii="Times New Roman" w:hAnsi="Times New Roman" w:cs="Times New Roman"/>
          <w:sz w:val="24"/>
          <w:szCs w:val="24"/>
        </w:rPr>
        <w:t>Procesor współpracuje z Zespołem Szkolno-Przedszkolnym w Reszlu w zakresie wymiany danych uczniów i wychowanków wyłącznie w celu  realizacji umowy</w:t>
      </w:r>
      <w:r w:rsidR="006F3016" w:rsidRPr="006F0D57">
        <w:rPr>
          <w:rFonts w:ascii="Times New Roman" w:hAnsi="Times New Roman" w:cs="Times New Roman"/>
          <w:sz w:val="24"/>
          <w:szCs w:val="24"/>
        </w:rPr>
        <w:t xml:space="preserve"> </w:t>
      </w:r>
      <w:r w:rsidRPr="006F0D57">
        <w:rPr>
          <w:rFonts w:ascii="Times New Roman" w:hAnsi="Times New Roman" w:cs="Times New Roman"/>
          <w:sz w:val="24"/>
          <w:szCs w:val="24"/>
        </w:rPr>
        <w:t xml:space="preserve">na </w:t>
      </w:r>
      <w:r w:rsidR="006367E0" w:rsidRPr="006F0D57">
        <w:rPr>
          <w:rFonts w:ascii="Times New Roman" w:hAnsi="Times New Roman" w:cs="Times New Roman"/>
          <w:sz w:val="24"/>
          <w:szCs w:val="24"/>
        </w:rPr>
        <w:t xml:space="preserve">„Przewozy uczniów i dzieci do Zespołu Szkolno – Przedszkolnego w Reszlu: Szkoły Podstawowej Nr 3 w Reszlu oraz Przedszkola Samorządowego w Reszlu z terenu Gminy Reszel na bilety miesięczne z opieką i przewozy szkolne nieodpłatne uczniów i dzieci nie związane z ogólnym planem lekcji dla klas w okresie </w:t>
      </w:r>
      <w:r w:rsidR="006F0D57" w:rsidRPr="00653276">
        <w:rPr>
          <w:rFonts w:ascii="Times New Roman" w:hAnsi="Times New Roman" w:cs="Times New Roman"/>
          <w:sz w:val="24"/>
          <w:szCs w:val="24"/>
        </w:rPr>
        <w:t>w roku szkolnym 2020/2021.</w:t>
      </w:r>
    </w:p>
    <w:p w14:paraId="6C88CBE0" w14:textId="77777777" w:rsidR="000E4B99" w:rsidRPr="006F0D57" w:rsidRDefault="000E4B99" w:rsidP="006F0D57">
      <w:pPr>
        <w:pStyle w:val="Akapitzlist"/>
        <w:numPr>
          <w:ilvl w:val="0"/>
          <w:numId w:val="20"/>
        </w:num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0D57">
        <w:rPr>
          <w:rFonts w:ascii="Times New Roman" w:hAnsi="Times New Roman" w:cs="Times New Roman"/>
          <w:sz w:val="24"/>
          <w:szCs w:val="24"/>
        </w:rPr>
        <w:t>Procesor ponosi pełną odpowiedzialność wobec ADO za niewywiązanie się ze spoczywających na podwykonawcy obowiązków ochrony danych zgodnych z Umową i RODO.</w:t>
      </w:r>
    </w:p>
    <w:p w14:paraId="57025333" w14:textId="77777777" w:rsidR="000E4B99" w:rsidRDefault="000E4B99" w:rsidP="000E4B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§6</w:t>
      </w:r>
    </w:p>
    <w:p w14:paraId="0F3EAB10" w14:textId="77777777" w:rsidR="000E4B99" w:rsidRDefault="000E4B99" w:rsidP="000E4B9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Odpowiedzialność Zleceniobiorcy</w:t>
      </w:r>
    </w:p>
    <w:p w14:paraId="72354EFD" w14:textId="77777777" w:rsidR="000E4B99" w:rsidRDefault="000E4B99" w:rsidP="000E4B99">
      <w:pPr>
        <w:pStyle w:val="Akapitzlist"/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Procesor jest odpowiedzialny za udostępnienie lub wykorzystanie danych osobowych niezgodnie z treścią Umowy, a w szczególności za udostępnienie powierzonych do przetwarzania danych osobowych osobom nieupoważnionym. </w:t>
      </w:r>
    </w:p>
    <w:p w14:paraId="0224395F" w14:textId="77777777" w:rsidR="000E4B99" w:rsidRDefault="000E4B99" w:rsidP="000E4B99">
      <w:pPr>
        <w:pStyle w:val="Akapitzlist"/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Procesor zobowiązuje się do niezwłocznego poinformowania ADO o jakimkolwiek postępowaniu, w szczególności administracyjnym lub sądowym, dotyczącym przetwarzania przez Procesora danych osobowych określonych w Umowie, o jakiejkolwiek decyzji administracyjnej lub orzeczeniu dotyczącym przetwarzania tych danych, skierowanych do Procesora, a także o wszelkich planowanych, o ile są wiadome, lub realizowanych kontrolach i inspekcjach dotyczących przetwarzania u Procesora danych osobowych powierzonych Umową, w szczególności prowadzonych przez inspektorów upoważnionych przez Prezesa Urzędu Ochrony Danych Osobowych.</w:t>
      </w:r>
    </w:p>
    <w:p w14:paraId="42B9B5EC" w14:textId="77777777" w:rsidR="000E4B99" w:rsidRPr="00015C0F" w:rsidRDefault="000E4B99" w:rsidP="000E4B99">
      <w:pPr>
        <w:pStyle w:val="Akapitzlist"/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Odpowiedzialność o której mowa w ust. 1, ponoszona jest na zasadach opisanych §4 ust. 5, stosowanym odpowiednio.</w:t>
      </w:r>
    </w:p>
    <w:p w14:paraId="6984F25B" w14:textId="77777777" w:rsidR="000E4B99" w:rsidRDefault="000E4B99" w:rsidP="000E4B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§7</w:t>
      </w:r>
    </w:p>
    <w:p w14:paraId="2C5272D0" w14:textId="77777777" w:rsidR="000E4B99" w:rsidRDefault="000E4B99" w:rsidP="000E4B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Zasady zachowania poufności</w:t>
      </w:r>
    </w:p>
    <w:p w14:paraId="720B62A9" w14:textId="77777777" w:rsidR="000E4B99" w:rsidRDefault="000E4B99" w:rsidP="000E4B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D4EA13" w14:textId="77777777" w:rsidR="000E4B99" w:rsidRDefault="000E4B99" w:rsidP="000E4B99">
      <w:pPr>
        <w:pStyle w:val="Akapitzlist"/>
        <w:numPr>
          <w:ilvl w:val="0"/>
          <w:numId w:val="2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Procesor zobowiązuje się do zachowania w tajemnicy wszelkich informacji, danych, materiałów, dokumentów i danych osobowych otrzymanych od ADO i od współpracujących z nim osób oraz danych uzyskanych w jakikolwiek inny sposób, zamierzony czy przypadkowy w formie ustnej, pisemnej lub elektronicznej, a dotyczących danych osobowych podlegających przetwarzaniu na podstawie Umowy.</w:t>
      </w:r>
    </w:p>
    <w:p w14:paraId="3824BE55" w14:textId="77777777" w:rsidR="000E4B99" w:rsidRDefault="000E4B99" w:rsidP="000E4B99">
      <w:pPr>
        <w:pStyle w:val="Akapitzlist"/>
        <w:numPr>
          <w:ilvl w:val="0"/>
          <w:numId w:val="2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Procesor oświadcza, że wymienione w ustępie 1 dane mogą zostać ujawnione podmiotom trzecim tylko w celu realizacji Umowy, za zgodą ADO, lub zgodnie z wymogami </w:t>
      </w:r>
      <w:r>
        <w:rPr>
          <w:rFonts w:ascii="Times New Roman" w:hAnsi="Times New Roman" w:cs="Times New Roman"/>
          <w:sz w:val="24"/>
          <w:szCs w:val="24"/>
        </w:rPr>
        <w:lastRenderedPageBreak/>
        <w:t>obowiązującego prawa i jednoczesnym poinformowaniu ADO zgodnie z  §6 ust. 2. Umowy</w:t>
      </w:r>
    </w:p>
    <w:p w14:paraId="74A69E24" w14:textId="77777777" w:rsidR="000E4B99" w:rsidRDefault="000E4B99" w:rsidP="000E4B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§8</w:t>
      </w:r>
    </w:p>
    <w:p w14:paraId="370DAE0F" w14:textId="77777777" w:rsidR="000E4B99" w:rsidRDefault="000E4B99" w:rsidP="000E4B9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Czas obowiązywania Umowy</w:t>
      </w:r>
    </w:p>
    <w:p w14:paraId="22DB4D58" w14:textId="77777777" w:rsidR="000E4B99" w:rsidRPr="003833D0" w:rsidRDefault="000E4B99" w:rsidP="000E4B99">
      <w:pPr>
        <w:pStyle w:val="Akapitzlist"/>
        <w:numPr>
          <w:ilvl w:val="0"/>
          <w:numId w:val="2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3D0">
        <w:rPr>
          <w:rFonts w:ascii="Times New Roman" w:hAnsi="Times New Roman" w:cs="Times New Roman"/>
          <w:sz w:val="24"/>
          <w:szCs w:val="24"/>
        </w:rPr>
        <w:t xml:space="preserve">Niniejsza umowa obowiązuje od dnia jej zawarcia przez czas do </w:t>
      </w:r>
      <w:r w:rsidR="006F0D57" w:rsidRPr="003833D0">
        <w:rPr>
          <w:rFonts w:ascii="Times New Roman" w:hAnsi="Times New Roman" w:cs="Times New Roman"/>
          <w:sz w:val="24"/>
          <w:szCs w:val="24"/>
        </w:rPr>
        <w:t>w roku szkolnym 2020/2021.</w:t>
      </w:r>
    </w:p>
    <w:p w14:paraId="5232DEEB" w14:textId="77777777" w:rsidR="000E4B99" w:rsidRDefault="000E4B99" w:rsidP="000E4B99">
      <w:pPr>
        <w:pStyle w:val="Akapitzlist"/>
        <w:numPr>
          <w:ilvl w:val="0"/>
          <w:numId w:val="2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Każda ze stron może wypowiedzieć Umowę z zachowaniem 2 tygodniowego okresu wypowiedzenia.</w:t>
      </w:r>
    </w:p>
    <w:p w14:paraId="049EAED2" w14:textId="77777777" w:rsidR="0070526A" w:rsidRDefault="0070526A" w:rsidP="000E4B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A572C6" w14:textId="77777777" w:rsidR="000E4B99" w:rsidRDefault="000E4B99" w:rsidP="000E4B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§9</w:t>
      </w:r>
    </w:p>
    <w:p w14:paraId="2430F085" w14:textId="77777777" w:rsidR="000E4B99" w:rsidRDefault="000E4B99" w:rsidP="000E4B9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Rozwiązanie Umowy</w:t>
      </w:r>
    </w:p>
    <w:p w14:paraId="0487E8F3" w14:textId="77777777" w:rsidR="000E4B99" w:rsidRDefault="000E4B99" w:rsidP="000E4B99">
      <w:pPr>
        <w:pStyle w:val="Akapitzlist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ADO może rozwiązać Umowę ze skutkiem natychmiastowym, gdy Procesor:</w:t>
      </w:r>
    </w:p>
    <w:p w14:paraId="6D006274" w14:textId="77777777" w:rsidR="000E4B99" w:rsidRDefault="000E4B99" w:rsidP="000E4B99">
      <w:pPr>
        <w:pStyle w:val="Akapitzlist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2CDF47A" w14:textId="77777777" w:rsidR="000E4B99" w:rsidRDefault="000E4B99" w:rsidP="000E4B99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przetwarza dane osobowe w sposób niezgodny z Umową,</w:t>
      </w:r>
    </w:p>
    <w:p w14:paraId="7228BB5E" w14:textId="77777777" w:rsidR="000E4B99" w:rsidRDefault="000E4B99" w:rsidP="000E4B99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powierzył przetwarzanie danych osobowych innemu podmiotowi, bez zgody ADO danych,</w:t>
      </w:r>
    </w:p>
    <w:p w14:paraId="1FA8F731" w14:textId="77777777" w:rsidR="000E4B99" w:rsidRDefault="000E4B99" w:rsidP="000E4B99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 usunął zgłoszonych uchybień w przetwarzaniu danych osobowych powierzonych przez ADO danych w uzgodnionym terminie.</w:t>
      </w:r>
    </w:p>
    <w:p w14:paraId="301FD7F6" w14:textId="77777777" w:rsidR="000E4B99" w:rsidRDefault="000E4B99" w:rsidP="000E4B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§10 </w:t>
      </w:r>
    </w:p>
    <w:p w14:paraId="50ACC4F1" w14:textId="77777777" w:rsidR="000E4B99" w:rsidRDefault="000E4B99" w:rsidP="000E4B9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Postanowienia końcowe</w:t>
      </w:r>
    </w:p>
    <w:p w14:paraId="0F0C43D2" w14:textId="77777777" w:rsidR="00015C0F" w:rsidRDefault="000E4B99" w:rsidP="000E4B99">
      <w:pPr>
        <w:pStyle w:val="Akapitzlist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5C0F">
        <w:rPr>
          <w:rFonts w:ascii="Times New Roman" w:hAnsi="Times New Roman" w:cs="Times New Roman"/>
          <w:sz w:val="24"/>
          <w:szCs w:val="24"/>
        </w:rPr>
        <w:t xml:space="preserve">Umowa została sporządzona w </w:t>
      </w:r>
      <w:r w:rsidR="00DF58D3" w:rsidRPr="00015C0F">
        <w:rPr>
          <w:rFonts w:ascii="Times New Roman" w:hAnsi="Times New Roman" w:cs="Times New Roman"/>
          <w:sz w:val="24"/>
          <w:szCs w:val="24"/>
        </w:rPr>
        <w:t>trzech</w:t>
      </w:r>
      <w:r w:rsidRPr="00015C0F">
        <w:rPr>
          <w:rFonts w:ascii="Times New Roman" w:hAnsi="Times New Roman" w:cs="Times New Roman"/>
          <w:sz w:val="24"/>
          <w:szCs w:val="24"/>
        </w:rPr>
        <w:t xml:space="preserve"> jednobrzmiących egzemplarzach</w:t>
      </w:r>
      <w:r w:rsidR="00015C0F" w:rsidRPr="00015C0F">
        <w:rPr>
          <w:rFonts w:ascii="Times New Roman" w:hAnsi="Times New Roman" w:cs="Times New Roman"/>
          <w:sz w:val="24"/>
          <w:szCs w:val="24"/>
        </w:rPr>
        <w:t>.</w:t>
      </w:r>
      <w:r w:rsidRPr="00015C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9282D6" w14:textId="77777777" w:rsidR="000E4B99" w:rsidRPr="00015C0F" w:rsidRDefault="000E4B99" w:rsidP="000E4B99">
      <w:pPr>
        <w:pStyle w:val="Akapitzlist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5C0F">
        <w:rPr>
          <w:rFonts w:ascii="Times New Roman" w:hAnsi="Times New Roman" w:cs="Times New Roman"/>
          <w:sz w:val="24"/>
          <w:szCs w:val="24"/>
        </w:rPr>
        <w:t>W sprawach nieuregulowanych zastosowanie będą miały przepisy Kodeksu cywilnego oraz RODO.</w:t>
      </w:r>
    </w:p>
    <w:p w14:paraId="63B24ABE" w14:textId="77777777" w:rsidR="000E4B99" w:rsidRDefault="000E4B99" w:rsidP="000E4B99">
      <w:pPr>
        <w:pStyle w:val="Akapitzlist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Sądem właściwym dla rozpatrzenia sporów wynikających z Umowy będzie sąd powszechny właściwy dla ADO.</w:t>
      </w:r>
    </w:p>
    <w:p w14:paraId="49EA56A8" w14:textId="77777777" w:rsidR="000E4B99" w:rsidRDefault="000E4B99" w:rsidP="000E4B9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E0B39A2" w14:textId="77777777" w:rsidR="000E4B99" w:rsidRDefault="000E4B99" w:rsidP="000E4B9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                       …..……………………………………..</w:t>
      </w:r>
    </w:p>
    <w:p w14:paraId="4FAEC415" w14:textId="77777777" w:rsidR="000E4B99" w:rsidRDefault="000E4B99" w:rsidP="000E4B99">
      <w:pPr>
        <w:spacing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ADO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Procesor</w:t>
      </w:r>
    </w:p>
    <w:p w14:paraId="7EA5375C" w14:textId="77777777" w:rsidR="00937329" w:rsidRPr="009572E2" w:rsidRDefault="00937329" w:rsidP="000E4B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937329" w:rsidRPr="009572E2" w:rsidSect="0094098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06F2A4" w14:textId="77777777" w:rsidR="00A33C7A" w:rsidRDefault="00A33C7A" w:rsidP="00633B58">
      <w:pPr>
        <w:spacing w:after="0" w:line="240" w:lineRule="auto"/>
      </w:pPr>
      <w:r>
        <w:separator/>
      </w:r>
    </w:p>
  </w:endnote>
  <w:endnote w:type="continuationSeparator" w:id="0">
    <w:p w14:paraId="7C5B140F" w14:textId="77777777" w:rsidR="00A33C7A" w:rsidRDefault="00A33C7A" w:rsidP="00633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21344"/>
      <w:docPartObj>
        <w:docPartGallery w:val="Page Numbers (Bottom of Page)"/>
        <w:docPartUnique/>
      </w:docPartObj>
    </w:sdtPr>
    <w:sdtEndPr/>
    <w:sdtContent>
      <w:p w14:paraId="024498EB" w14:textId="77777777" w:rsidR="00633B58" w:rsidRDefault="0065327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79E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CAB0ED8" w14:textId="77777777" w:rsidR="00633B58" w:rsidRDefault="00633B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49CD8B" w14:textId="77777777" w:rsidR="00A33C7A" w:rsidRDefault="00A33C7A" w:rsidP="00633B58">
      <w:pPr>
        <w:spacing w:after="0" w:line="240" w:lineRule="auto"/>
      </w:pPr>
      <w:r>
        <w:separator/>
      </w:r>
    </w:p>
  </w:footnote>
  <w:footnote w:type="continuationSeparator" w:id="0">
    <w:p w14:paraId="170B073B" w14:textId="77777777" w:rsidR="00A33C7A" w:rsidRDefault="00A33C7A" w:rsidP="00633B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936297"/>
    <w:multiLevelType w:val="hybridMultilevel"/>
    <w:tmpl w:val="003E94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E35505"/>
    <w:multiLevelType w:val="hybridMultilevel"/>
    <w:tmpl w:val="49268B2E"/>
    <w:lvl w:ilvl="0" w:tplc="0C486A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F6F1DAF"/>
    <w:multiLevelType w:val="hybridMultilevel"/>
    <w:tmpl w:val="65420E4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CF5C77"/>
    <w:multiLevelType w:val="hybridMultilevel"/>
    <w:tmpl w:val="C8003122"/>
    <w:lvl w:ilvl="0" w:tplc="6A968EFE">
      <w:start w:val="1"/>
      <w:numFmt w:val="decimal"/>
      <w:lvlText w:val="%1."/>
      <w:lvlJc w:val="left"/>
      <w:pPr>
        <w:ind w:left="1728" w:hanging="360"/>
      </w:pPr>
      <w:rPr>
        <w:b/>
        <w:i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48A416F"/>
    <w:multiLevelType w:val="hybridMultilevel"/>
    <w:tmpl w:val="AF40C850"/>
    <w:lvl w:ilvl="0" w:tplc="2116B65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DC061E"/>
    <w:multiLevelType w:val="hybridMultilevel"/>
    <w:tmpl w:val="2C32D2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DB0D41"/>
    <w:multiLevelType w:val="hybridMultilevel"/>
    <w:tmpl w:val="306CF2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13"/>
  </w:num>
  <w:num w:numId="5">
    <w:abstractNumId w:val="11"/>
  </w:num>
  <w:num w:numId="6">
    <w:abstractNumId w:val="6"/>
  </w:num>
  <w:num w:numId="7">
    <w:abstractNumId w:val="4"/>
  </w:num>
  <w:num w:numId="8">
    <w:abstractNumId w:val="12"/>
  </w:num>
  <w:num w:numId="9">
    <w:abstractNumId w:val="2"/>
  </w:num>
  <w:num w:numId="10">
    <w:abstractNumId w:val="9"/>
  </w:num>
  <w:num w:numId="11">
    <w:abstractNumId w:val="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3"/>
  </w:num>
  <w:num w:numId="15">
    <w:abstractNumId w:val="14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6AB0"/>
    <w:rsid w:val="00003ED0"/>
    <w:rsid w:val="00005E26"/>
    <w:rsid w:val="00015C0F"/>
    <w:rsid w:val="00023974"/>
    <w:rsid w:val="0003668C"/>
    <w:rsid w:val="00057E6F"/>
    <w:rsid w:val="000E4B99"/>
    <w:rsid w:val="001125B8"/>
    <w:rsid w:val="00146E9A"/>
    <w:rsid w:val="00182195"/>
    <w:rsid w:val="001B5A1C"/>
    <w:rsid w:val="001C03E2"/>
    <w:rsid w:val="001C3295"/>
    <w:rsid w:val="00207420"/>
    <w:rsid w:val="00235372"/>
    <w:rsid w:val="002B5805"/>
    <w:rsid w:val="0030495F"/>
    <w:rsid w:val="00344D00"/>
    <w:rsid w:val="003515AA"/>
    <w:rsid w:val="0036324B"/>
    <w:rsid w:val="00376C97"/>
    <w:rsid w:val="003833D0"/>
    <w:rsid w:val="003B0D09"/>
    <w:rsid w:val="003C2077"/>
    <w:rsid w:val="003D08E8"/>
    <w:rsid w:val="003F77A4"/>
    <w:rsid w:val="00437DCB"/>
    <w:rsid w:val="00482490"/>
    <w:rsid w:val="0048337B"/>
    <w:rsid w:val="0049289F"/>
    <w:rsid w:val="004E2EEE"/>
    <w:rsid w:val="004F3CA9"/>
    <w:rsid w:val="00530627"/>
    <w:rsid w:val="005600ED"/>
    <w:rsid w:val="00587366"/>
    <w:rsid w:val="00587DB9"/>
    <w:rsid w:val="005969A6"/>
    <w:rsid w:val="005C4C3B"/>
    <w:rsid w:val="005E1FED"/>
    <w:rsid w:val="005E6B44"/>
    <w:rsid w:val="00601386"/>
    <w:rsid w:val="006262B7"/>
    <w:rsid w:val="0063161E"/>
    <w:rsid w:val="0063172B"/>
    <w:rsid w:val="00633B58"/>
    <w:rsid w:val="006353DD"/>
    <w:rsid w:val="006367E0"/>
    <w:rsid w:val="00637531"/>
    <w:rsid w:val="0064381F"/>
    <w:rsid w:val="00653276"/>
    <w:rsid w:val="00695785"/>
    <w:rsid w:val="006A296F"/>
    <w:rsid w:val="006A7D48"/>
    <w:rsid w:val="006B4FEC"/>
    <w:rsid w:val="006B66FB"/>
    <w:rsid w:val="006C627D"/>
    <w:rsid w:val="006D0B64"/>
    <w:rsid w:val="006D677B"/>
    <w:rsid w:val="006D7EFB"/>
    <w:rsid w:val="006F0D57"/>
    <w:rsid w:val="006F3016"/>
    <w:rsid w:val="0070526A"/>
    <w:rsid w:val="00722209"/>
    <w:rsid w:val="0072336E"/>
    <w:rsid w:val="00731409"/>
    <w:rsid w:val="007B1811"/>
    <w:rsid w:val="007E2609"/>
    <w:rsid w:val="007E6AB0"/>
    <w:rsid w:val="007F3F23"/>
    <w:rsid w:val="008242C5"/>
    <w:rsid w:val="008528DB"/>
    <w:rsid w:val="008569CA"/>
    <w:rsid w:val="00862D18"/>
    <w:rsid w:val="008C3D91"/>
    <w:rsid w:val="008C5870"/>
    <w:rsid w:val="008D68AB"/>
    <w:rsid w:val="00905592"/>
    <w:rsid w:val="009367FA"/>
    <w:rsid w:val="00937329"/>
    <w:rsid w:val="00940982"/>
    <w:rsid w:val="009572E2"/>
    <w:rsid w:val="00995164"/>
    <w:rsid w:val="009F60BD"/>
    <w:rsid w:val="00A1066A"/>
    <w:rsid w:val="00A33C7A"/>
    <w:rsid w:val="00A454DE"/>
    <w:rsid w:val="00A61C53"/>
    <w:rsid w:val="00A65D69"/>
    <w:rsid w:val="00A71747"/>
    <w:rsid w:val="00A7550B"/>
    <w:rsid w:val="00AA3316"/>
    <w:rsid w:val="00AA502E"/>
    <w:rsid w:val="00AF79E5"/>
    <w:rsid w:val="00B36703"/>
    <w:rsid w:val="00BB5773"/>
    <w:rsid w:val="00BC33E5"/>
    <w:rsid w:val="00BD4256"/>
    <w:rsid w:val="00BE17E0"/>
    <w:rsid w:val="00BE4925"/>
    <w:rsid w:val="00C35EB2"/>
    <w:rsid w:val="00C81D35"/>
    <w:rsid w:val="00C8227E"/>
    <w:rsid w:val="00CB38A8"/>
    <w:rsid w:val="00CE6B1E"/>
    <w:rsid w:val="00D07657"/>
    <w:rsid w:val="00D10136"/>
    <w:rsid w:val="00D71217"/>
    <w:rsid w:val="00D77433"/>
    <w:rsid w:val="00D93278"/>
    <w:rsid w:val="00DA0330"/>
    <w:rsid w:val="00DD11EE"/>
    <w:rsid w:val="00DE2447"/>
    <w:rsid w:val="00DF58D3"/>
    <w:rsid w:val="00E55DD9"/>
    <w:rsid w:val="00E6418A"/>
    <w:rsid w:val="00E70654"/>
    <w:rsid w:val="00E756A5"/>
    <w:rsid w:val="00E87075"/>
    <w:rsid w:val="00EB2CDF"/>
    <w:rsid w:val="00EB38C5"/>
    <w:rsid w:val="00ED5CF2"/>
    <w:rsid w:val="00EF1BC3"/>
    <w:rsid w:val="00F028CF"/>
    <w:rsid w:val="00F03961"/>
    <w:rsid w:val="00F04538"/>
    <w:rsid w:val="00F22785"/>
    <w:rsid w:val="00F40ABE"/>
    <w:rsid w:val="00F5524E"/>
    <w:rsid w:val="00FA0090"/>
    <w:rsid w:val="00FA32E0"/>
    <w:rsid w:val="00FA66AA"/>
    <w:rsid w:val="00FA6E9F"/>
    <w:rsid w:val="00FB23B5"/>
    <w:rsid w:val="00FB42A0"/>
    <w:rsid w:val="00FD1F82"/>
    <w:rsid w:val="00FD62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16DC5"/>
  <w15:docId w15:val="{203D7B8B-D918-4282-B68E-251EB77C6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A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6AB0"/>
    <w:pPr>
      <w:ind w:left="720"/>
      <w:contextualSpacing/>
    </w:pPr>
  </w:style>
  <w:style w:type="table" w:styleId="Tabela-Siatka">
    <w:name w:val="Table Grid"/>
    <w:basedOn w:val="Standardowy"/>
    <w:uiPriority w:val="39"/>
    <w:rsid w:val="007E6A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93278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9367FA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633B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33B58"/>
  </w:style>
  <w:style w:type="paragraph" w:styleId="Stopka">
    <w:name w:val="footer"/>
    <w:basedOn w:val="Normalny"/>
    <w:link w:val="StopkaZnak"/>
    <w:uiPriority w:val="99"/>
    <w:unhideWhenUsed/>
    <w:rsid w:val="00633B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3B58"/>
  </w:style>
  <w:style w:type="character" w:styleId="Odwoaniedokomentarza">
    <w:name w:val="annotation reference"/>
    <w:basedOn w:val="Domylnaczcionkaakapitu"/>
    <w:uiPriority w:val="99"/>
    <w:semiHidden/>
    <w:unhideWhenUsed/>
    <w:rsid w:val="008528D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28D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528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28D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28D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2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28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82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B90492-0383-40DB-BB18-7E6C96B2A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1263</Words>
  <Characters>7578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Linowska</dc:creator>
  <cp:lastModifiedBy>Kamil Rozberg</cp:lastModifiedBy>
  <cp:revision>13</cp:revision>
  <cp:lastPrinted>2018-11-29T13:48:00Z</cp:lastPrinted>
  <dcterms:created xsi:type="dcterms:W3CDTF">2020-06-22T08:02:00Z</dcterms:created>
  <dcterms:modified xsi:type="dcterms:W3CDTF">2020-07-30T12:45:00Z</dcterms:modified>
</cp:coreProperties>
</file>